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2DF">
        <w:rPr>
          <w:rFonts w:ascii="Times New Roman" w:hAnsi="Times New Roman" w:cs="Times New Roman"/>
          <w:b/>
          <w:sz w:val="28"/>
          <w:szCs w:val="28"/>
        </w:rPr>
        <w:t>9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140FA8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40FA8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8" w:rsidRDefault="00140FA8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0576" w:rsidRDefault="00E70576" w:rsidP="00E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1) Укажите верное суждение.</w:t>
      </w: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Предложения, входящие в состав сложноподчинённого предложения</w:t>
      </w:r>
    </w:p>
    <w:p w:rsidR="00EB1FD0" w:rsidRPr="00EB1FD0" w:rsidRDefault="00EB1FD0" w:rsidP="00EB1FD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объединены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только подчинительной связью</w:t>
      </w:r>
    </w:p>
    <w:p w:rsidR="00EB1FD0" w:rsidRPr="00EB1FD0" w:rsidRDefault="00EB1FD0" w:rsidP="00EB1FD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объединены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только с помощью подчинительных союзов и интонаций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c) объединены на основе подчинительной связи с помощью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подчинительных союзов, союзных слов и интонации</w:t>
      </w:r>
    </w:p>
    <w:p w:rsidR="00EB1FD0" w:rsidRPr="00EB1FD0" w:rsidRDefault="00EB1FD0" w:rsidP="00EB1FD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объединены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только по смыслу</w:t>
      </w: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2) Как называется предложение, обозначающее ситуацию, которая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поясняется или уточняется в придаточном предложении?</w:t>
      </w:r>
    </w:p>
    <w:p w:rsidR="00EB1FD0" w:rsidRPr="00EB1FD0" w:rsidRDefault="00EB1FD0" w:rsidP="00EB1FD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главное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предложение</w:t>
      </w:r>
    </w:p>
    <w:p w:rsidR="00EB1FD0" w:rsidRPr="00EB1FD0" w:rsidRDefault="00EB1FD0" w:rsidP="00EB1FD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предыдущее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предложение</w:t>
      </w:r>
    </w:p>
    <w:p w:rsidR="00EB1FD0" w:rsidRPr="00EB1FD0" w:rsidRDefault="00EB1FD0" w:rsidP="00EB1FD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последующее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предложение</w:t>
      </w:r>
    </w:p>
    <w:p w:rsidR="00EB1FD0" w:rsidRPr="00EB1FD0" w:rsidRDefault="00EB1FD0" w:rsidP="00EB1FD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другое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придаточное предложение</w:t>
      </w: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3) Выберите правильный вариант ответа.</w:t>
      </w: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Придаточное предложение может</w:t>
      </w:r>
    </w:p>
    <w:p w:rsidR="00EB1FD0" w:rsidRPr="00EB1FD0" w:rsidRDefault="00EB1FD0" w:rsidP="00EB1F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стоять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только перед главным</w:t>
      </w:r>
    </w:p>
    <w:p w:rsidR="00EB1FD0" w:rsidRPr="00EB1FD0" w:rsidRDefault="00EB1FD0" w:rsidP="00EB1F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стоять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только после главного</w:t>
      </w:r>
    </w:p>
    <w:p w:rsidR="00EB1FD0" w:rsidRPr="00EB1FD0" w:rsidRDefault="00EB1FD0" w:rsidP="00EB1F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располагаться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только в середине главного</w:t>
      </w:r>
    </w:p>
    <w:p w:rsidR="00EB1FD0" w:rsidRPr="00EB1FD0" w:rsidRDefault="00EB1FD0" w:rsidP="00EB1F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занимать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любое положение по отношению к главному</w:t>
      </w: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4) Какое предложение является сложноподчинённым?</w:t>
      </w:r>
    </w:p>
    <w:p w:rsidR="00EB1FD0" w:rsidRPr="00EB1FD0" w:rsidRDefault="00EB1FD0" w:rsidP="00EB1FD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Всё было бесполезно: дела не клеились.</w:t>
      </w:r>
    </w:p>
    <w:p w:rsidR="00EB1FD0" w:rsidRPr="00EB1FD0" w:rsidRDefault="00EB1FD0" w:rsidP="00EB1FD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Всё было бесполезно, потому что дела не клеились.</w:t>
      </w:r>
    </w:p>
    <w:p w:rsidR="00EB1FD0" w:rsidRPr="00EB1FD0" w:rsidRDefault="00EB1FD0" w:rsidP="00EB1FD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Всё ему не нравилось, и дела не клеились.</w:t>
      </w:r>
    </w:p>
    <w:p w:rsidR="00EB1FD0" w:rsidRPr="00EB1FD0" w:rsidRDefault="00EB1FD0" w:rsidP="00EB1FD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 xml:space="preserve">Всё ему не нравилось: получившийся эскиз, цвет, пропорции. </w:t>
      </w: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5) В каком из сложноподчинённых предложений придаточное стоит перед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главным? Знаки препинания не расставлены.)</w:t>
      </w:r>
    </w:p>
    <w:p w:rsidR="00EB1FD0" w:rsidRPr="00EB1FD0" w:rsidRDefault="00EB1FD0" w:rsidP="00EB1F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Пока жена готовила завтрак Данило вышел в огород.</w:t>
      </w:r>
    </w:p>
    <w:p w:rsidR="00EB1FD0" w:rsidRPr="00EB1FD0" w:rsidRDefault="00EB1FD0" w:rsidP="00EB1F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Её пронзительный голос какие бывают только на юге легко рассекал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расстояние.</w:t>
      </w:r>
    </w:p>
    <w:p w:rsidR="00EB1FD0" w:rsidRPr="00EB1FD0" w:rsidRDefault="00EB1FD0" w:rsidP="00EB1F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Капустин обещал договориться начальником школы чтобы он увеличил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B1FD0">
        <w:rPr>
          <w:rFonts w:ascii="Times New Roman" w:hAnsi="Times New Roman" w:cs="Times New Roman"/>
          <w:sz w:val="24"/>
          <w:szCs w:val="28"/>
        </w:rPr>
        <w:t>Мересьеву</w:t>
      </w:r>
      <w:proofErr w:type="spellEnd"/>
      <w:r w:rsidRPr="00EB1FD0">
        <w:rPr>
          <w:rFonts w:ascii="Times New Roman" w:hAnsi="Times New Roman" w:cs="Times New Roman"/>
          <w:sz w:val="24"/>
          <w:szCs w:val="28"/>
        </w:rPr>
        <w:t xml:space="preserve"> число вылетов и предложил Алексею самому составить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себе программу тренировок.</w:t>
      </w:r>
    </w:p>
    <w:p w:rsidR="00EB1FD0" w:rsidRPr="00EB1FD0" w:rsidRDefault="00EB1FD0" w:rsidP="00EB1F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 xml:space="preserve">Старик приказал сварить мясо </w:t>
      </w:r>
      <w:proofErr w:type="gramStart"/>
      <w:r w:rsidRPr="00EB1FD0">
        <w:rPr>
          <w:rFonts w:ascii="Times New Roman" w:hAnsi="Times New Roman" w:cs="Times New Roman"/>
          <w:sz w:val="24"/>
          <w:szCs w:val="28"/>
        </w:rPr>
        <w:t>по-настоящему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чтобы оно имело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хороший вид.</w:t>
      </w: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6) В каком из сложноподчинённых предложений свободный порядок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следования частей?</w:t>
      </w:r>
    </w:p>
    <w:p w:rsidR="00EB1FD0" w:rsidRPr="00EB1FD0" w:rsidRDefault="00EB1FD0" w:rsidP="00EB1FD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Никогда не отвергай помощь, поскольку помощь обычно предлагают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искренне.</w:t>
      </w:r>
    </w:p>
    <w:p w:rsidR="00EB1FD0" w:rsidRPr="00EB1FD0" w:rsidRDefault="00EB1FD0" w:rsidP="00EB1FD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Мы вошли в дом, который когда-то принадлежал моему деду.</w:t>
      </w:r>
    </w:p>
    <w:p w:rsidR="00EB1FD0" w:rsidRPr="00EB1FD0" w:rsidRDefault="00EB1FD0" w:rsidP="00EB1FD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Деревня находится за тем лесом, что виднеется из-за поворота.</w:t>
      </w:r>
    </w:p>
    <w:p w:rsidR="00EB1FD0" w:rsidRDefault="00EB1FD0" w:rsidP="00EB1FD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Вот и деревня, до которой мы так долго шли.</w:t>
      </w: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7</w:t>
      </w:r>
      <w:r w:rsidRPr="00EB1FD0">
        <w:rPr>
          <w:rFonts w:ascii="Times New Roman" w:hAnsi="Times New Roman" w:cs="Times New Roman"/>
          <w:sz w:val="24"/>
          <w:szCs w:val="28"/>
        </w:rPr>
        <w:t>) Укажите неверное суждение.</w:t>
      </w:r>
    </w:p>
    <w:p w:rsidR="00EB1FD0" w:rsidRPr="00EB1FD0" w:rsidRDefault="00EB1FD0" w:rsidP="00EB1FD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Придаточное в сложноподчинённом предложении может относиться к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определённому (опорному) слову.</w:t>
      </w:r>
    </w:p>
    <w:p w:rsidR="00EB1FD0" w:rsidRPr="00EB1FD0" w:rsidRDefault="00EB1FD0" w:rsidP="00EB1FD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Придаточное в сложноподчинённом предложении может быть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независимым (не относиться ни к чему).</w:t>
      </w:r>
    </w:p>
    <w:p w:rsidR="00EB1FD0" w:rsidRPr="00EB1FD0" w:rsidRDefault="00EB1FD0" w:rsidP="00EB1FD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Придаточное в сложноподчинённом предложении может относиться к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грамматической основе главного.</w:t>
      </w:r>
    </w:p>
    <w:p w:rsidR="00EB1FD0" w:rsidRPr="00EB1FD0" w:rsidRDefault="00EB1FD0" w:rsidP="00EB1FD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Придаточное в сложноподчинённом предложении может относиться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ко всему главному предложению.</w:t>
      </w: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Pr="00EB1FD0">
        <w:rPr>
          <w:rFonts w:ascii="Times New Roman" w:hAnsi="Times New Roman" w:cs="Times New Roman"/>
          <w:sz w:val="24"/>
          <w:szCs w:val="28"/>
        </w:rPr>
        <w:t>) Какое предложение может сообщать дополнительную информацию 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предмете, лице, событии, а также может указывать на причину, условия,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цель тех событий и явлений, о которых говорится в главном предложении?</w:t>
      </w:r>
    </w:p>
    <w:p w:rsidR="00EB1FD0" w:rsidRPr="00EB1FD0" w:rsidRDefault="00EB1FD0" w:rsidP="00EB1FD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другое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главное предложение</w:t>
      </w:r>
    </w:p>
    <w:p w:rsidR="00EB1FD0" w:rsidRPr="00EB1FD0" w:rsidRDefault="00EB1FD0" w:rsidP="00EB1FD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предыдущее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предложение</w:t>
      </w:r>
    </w:p>
    <w:p w:rsidR="00EB1FD0" w:rsidRPr="00EB1FD0" w:rsidRDefault="00EB1FD0" w:rsidP="00EB1FD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последующее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предложение</w:t>
      </w:r>
    </w:p>
    <w:p w:rsidR="00EB1FD0" w:rsidRPr="00EB1FD0" w:rsidRDefault="00EB1FD0" w:rsidP="00EB1FD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придаточное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предложение</w:t>
      </w: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Pr="00EB1FD0">
        <w:rPr>
          <w:rFonts w:ascii="Times New Roman" w:hAnsi="Times New Roman" w:cs="Times New Roman"/>
          <w:sz w:val="24"/>
          <w:szCs w:val="28"/>
        </w:rPr>
        <w:t>) Придаточное предложение выделяется на письме:</w:t>
      </w:r>
    </w:p>
    <w:p w:rsidR="00EB1FD0" w:rsidRPr="00EB1FD0" w:rsidRDefault="00EB1FD0" w:rsidP="00EB1FD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только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если стоит перед главным</w:t>
      </w:r>
    </w:p>
    <w:p w:rsidR="00EB1FD0" w:rsidRPr="00EB1FD0" w:rsidRDefault="00EB1FD0" w:rsidP="00EB1FD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только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если стоит после главного</w:t>
      </w:r>
    </w:p>
    <w:p w:rsidR="00EB1FD0" w:rsidRPr="00EB1FD0" w:rsidRDefault="00EB1FD0" w:rsidP="00EB1FD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независимо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от позиции по отношению к главному</w:t>
      </w:r>
    </w:p>
    <w:p w:rsidR="00EB1FD0" w:rsidRPr="00EB1FD0" w:rsidRDefault="00EB1FD0" w:rsidP="00EB1FD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только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если стоит внутри главного</w:t>
      </w: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EB1FD0">
        <w:rPr>
          <w:rFonts w:ascii="Times New Roman" w:hAnsi="Times New Roman" w:cs="Times New Roman"/>
          <w:sz w:val="24"/>
          <w:szCs w:val="28"/>
        </w:rPr>
        <w:t>) Сложноподчинённые предложения имеют порядок следования главного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и придаточного предложений, который может называться:</w:t>
      </w:r>
    </w:p>
    <w:p w:rsidR="00EB1FD0" w:rsidRPr="00EB1FD0" w:rsidRDefault="00EB1FD0" w:rsidP="00EB1F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обязательный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и необязательный</w:t>
      </w:r>
    </w:p>
    <w:p w:rsidR="00EB1FD0" w:rsidRPr="00EB1FD0" w:rsidRDefault="00EB1FD0" w:rsidP="00EB1F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закреплённый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и свободный</w:t>
      </w:r>
    </w:p>
    <w:p w:rsidR="00EB1FD0" w:rsidRPr="00EB1FD0" w:rsidRDefault="00EB1FD0" w:rsidP="00EB1F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последовательный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и непоследовательный</w:t>
      </w:r>
    </w:p>
    <w:p w:rsidR="00EB1FD0" w:rsidRPr="00EB1FD0" w:rsidRDefault="00EB1FD0" w:rsidP="00EB1F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B1FD0">
        <w:rPr>
          <w:rFonts w:ascii="Times New Roman" w:hAnsi="Times New Roman" w:cs="Times New Roman"/>
          <w:sz w:val="24"/>
          <w:szCs w:val="28"/>
        </w:rPr>
        <w:t>связанный</w:t>
      </w:r>
      <w:proofErr w:type="gramEnd"/>
      <w:r w:rsidRPr="00EB1FD0">
        <w:rPr>
          <w:rFonts w:ascii="Times New Roman" w:hAnsi="Times New Roman" w:cs="Times New Roman"/>
          <w:sz w:val="24"/>
          <w:szCs w:val="28"/>
        </w:rPr>
        <w:t xml:space="preserve"> и несвязанный </w:t>
      </w: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Pr="00EB1FD0">
        <w:rPr>
          <w:rFonts w:ascii="Times New Roman" w:hAnsi="Times New Roman" w:cs="Times New Roman"/>
          <w:sz w:val="24"/>
          <w:szCs w:val="28"/>
        </w:rPr>
        <w:t>) Какое предложение не является сложноподчинённым?</w:t>
      </w:r>
    </w:p>
    <w:p w:rsidR="00EB1FD0" w:rsidRPr="00EB1FD0" w:rsidRDefault="00EB1FD0" w:rsidP="00EB1FD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Я не знаю, кто пришёл.</w:t>
      </w:r>
    </w:p>
    <w:p w:rsidR="00EB1FD0" w:rsidRPr="00EB1FD0" w:rsidRDefault="00EB1FD0" w:rsidP="00EB1FD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Тренер сказал, когда будет матч.</w:t>
      </w:r>
    </w:p>
    <w:p w:rsidR="00EB1FD0" w:rsidRPr="00EB1FD0" w:rsidRDefault="00EB1FD0" w:rsidP="00EB1FD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Меня расстроила новость, но я не показал виду.</w:t>
      </w:r>
    </w:p>
    <w:p w:rsidR="00EB1FD0" w:rsidRDefault="00EB1FD0" w:rsidP="00EB1FD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Расскажи мне, что тебя огорчило.</w:t>
      </w:r>
    </w:p>
    <w:p w:rsid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EB1FD0">
        <w:rPr>
          <w:rFonts w:ascii="Times New Roman" w:hAnsi="Times New Roman" w:cs="Times New Roman"/>
          <w:sz w:val="24"/>
          <w:szCs w:val="28"/>
        </w:rPr>
        <w:t>) Выберите правильное утверждение.</w:t>
      </w:r>
    </w:p>
    <w:p w:rsidR="00EB1FD0" w:rsidRPr="00EB1FD0" w:rsidRDefault="00EB1FD0" w:rsidP="00EB1FD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Подчинительные союзы являются членами придаточного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предложения.</w:t>
      </w:r>
    </w:p>
    <w:p w:rsidR="00EB1FD0" w:rsidRPr="00EB1FD0" w:rsidRDefault="00EB1FD0" w:rsidP="00EB1FD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Подчинительные союзы - это то же, что и союзные слова.</w:t>
      </w:r>
    </w:p>
    <w:p w:rsidR="00EB1FD0" w:rsidRPr="00EB1FD0" w:rsidRDefault="00EB1FD0" w:rsidP="00EB1FD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Подчинительные союзы - это средство связи между частями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сложноподчинённого предложения.</w:t>
      </w:r>
    </w:p>
    <w:p w:rsidR="00EB1FD0" w:rsidRPr="00EB1FD0" w:rsidRDefault="00EB1FD0" w:rsidP="00EB1FD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Подчинительные союзы используются в сложноподчинённых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предложениях, а союзные слова - в сложносочинённых.</w:t>
      </w: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B1FD0" w:rsidRPr="00EB1FD0" w:rsidRDefault="00EB1FD0" w:rsidP="00EB1F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</w:t>
      </w:r>
      <w:r w:rsidRPr="00EB1FD0">
        <w:rPr>
          <w:rFonts w:ascii="Times New Roman" w:hAnsi="Times New Roman" w:cs="Times New Roman"/>
          <w:sz w:val="24"/>
          <w:szCs w:val="28"/>
        </w:rPr>
        <w:t>) Что из перечисленного не является отличием подчинительных союзов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союзных слов?</w:t>
      </w:r>
    </w:p>
    <w:p w:rsidR="00EB1FD0" w:rsidRPr="00EB1FD0" w:rsidRDefault="00EB1FD0" w:rsidP="00EB1FD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Подчинительные союзы, как правило, не могут быть выделены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логическим ударением, союзные слова произносятся с ударением, как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любой член предложения.</w:t>
      </w:r>
    </w:p>
    <w:p w:rsidR="00EB1FD0" w:rsidRPr="00EB1FD0" w:rsidRDefault="00EB1FD0" w:rsidP="00EB1FD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Союзное слово определяет тип придаточного предложения, а союз -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нет.</w:t>
      </w:r>
    </w:p>
    <w:p w:rsidR="00EB1FD0" w:rsidRPr="00EB1FD0" w:rsidRDefault="00EB1FD0" w:rsidP="00EB1FD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Союз можно заменить только другим союзом, а союзное слово -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другим союзным словом или тем словом главного предложения, к</w:t>
      </w:r>
      <w:r w:rsidRPr="00EB1FD0">
        <w:rPr>
          <w:rFonts w:ascii="Times New Roman" w:hAnsi="Times New Roman" w:cs="Times New Roman"/>
          <w:sz w:val="24"/>
          <w:szCs w:val="28"/>
        </w:rPr>
        <w:t xml:space="preserve"> </w:t>
      </w:r>
      <w:r w:rsidRPr="00EB1FD0">
        <w:rPr>
          <w:rFonts w:ascii="Times New Roman" w:hAnsi="Times New Roman" w:cs="Times New Roman"/>
          <w:sz w:val="24"/>
          <w:szCs w:val="28"/>
        </w:rPr>
        <w:t>которому относится придаточное.</w:t>
      </w:r>
    </w:p>
    <w:p w:rsidR="00EB1FD0" w:rsidRPr="00EB1FD0" w:rsidRDefault="00EB1FD0" w:rsidP="00EB1FD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1FD0">
        <w:rPr>
          <w:rFonts w:ascii="Times New Roman" w:hAnsi="Times New Roman" w:cs="Times New Roman"/>
          <w:sz w:val="24"/>
          <w:szCs w:val="28"/>
        </w:rPr>
        <w:t>Союз иногда можно опустить, а союзное слово - нет.</w:t>
      </w:r>
    </w:p>
    <w:sectPr w:rsidR="00EB1FD0" w:rsidRPr="00EB1FD0" w:rsidSect="00EB1FD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F2EB6"/>
    <w:multiLevelType w:val="hybridMultilevel"/>
    <w:tmpl w:val="80B6572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414"/>
    <w:multiLevelType w:val="hybridMultilevel"/>
    <w:tmpl w:val="DA4C3A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F474F"/>
    <w:multiLevelType w:val="hybridMultilevel"/>
    <w:tmpl w:val="B10806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2509F"/>
    <w:multiLevelType w:val="hybridMultilevel"/>
    <w:tmpl w:val="69DC8A0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35F1"/>
    <w:multiLevelType w:val="hybridMultilevel"/>
    <w:tmpl w:val="39C0E3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62C2F"/>
    <w:multiLevelType w:val="hybridMultilevel"/>
    <w:tmpl w:val="8BC8242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E31D6"/>
    <w:multiLevelType w:val="hybridMultilevel"/>
    <w:tmpl w:val="15A826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F08DD"/>
    <w:multiLevelType w:val="hybridMultilevel"/>
    <w:tmpl w:val="64AEE2C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D330D"/>
    <w:multiLevelType w:val="hybridMultilevel"/>
    <w:tmpl w:val="78467E3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65FCE"/>
    <w:multiLevelType w:val="hybridMultilevel"/>
    <w:tmpl w:val="367E03C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33AE1"/>
    <w:multiLevelType w:val="hybridMultilevel"/>
    <w:tmpl w:val="0AC8EE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C0830"/>
    <w:multiLevelType w:val="hybridMultilevel"/>
    <w:tmpl w:val="A01E49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7164F"/>
    <w:multiLevelType w:val="hybridMultilevel"/>
    <w:tmpl w:val="19A65D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25F44"/>
    <w:rsid w:val="00140FA8"/>
    <w:rsid w:val="00163F80"/>
    <w:rsid w:val="00181770"/>
    <w:rsid w:val="001F3100"/>
    <w:rsid w:val="00205B61"/>
    <w:rsid w:val="002D1402"/>
    <w:rsid w:val="00316D13"/>
    <w:rsid w:val="003453E8"/>
    <w:rsid w:val="004D285E"/>
    <w:rsid w:val="005248D4"/>
    <w:rsid w:val="0056590A"/>
    <w:rsid w:val="005A26B0"/>
    <w:rsid w:val="0061082E"/>
    <w:rsid w:val="00650845"/>
    <w:rsid w:val="006A42DF"/>
    <w:rsid w:val="006E5C47"/>
    <w:rsid w:val="007A459A"/>
    <w:rsid w:val="009E4121"/>
    <w:rsid w:val="00A15500"/>
    <w:rsid w:val="00A67BDC"/>
    <w:rsid w:val="00A8499D"/>
    <w:rsid w:val="00AD55E3"/>
    <w:rsid w:val="00C177C2"/>
    <w:rsid w:val="00C42930"/>
    <w:rsid w:val="00C5205A"/>
    <w:rsid w:val="00CB4EC0"/>
    <w:rsid w:val="00CD33BB"/>
    <w:rsid w:val="00D458D6"/>
    <w:rsid w:val="00DD4828"/>
    <w:rsid w:val="00E04385"/>
    <w:rsid w:val="00E255BC"/>
    <w:rsid w:val="00E70576"/>
    <w:rsid w:val="00EB1FD0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633FE-C6F5-46AB-9204-658AA532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13</cp:revision>
  <dcterms:created xsi:type="dcterms:W3CDTF">2014-10-03T13:28:00Z</dcterms:created>
  <dcterms:modified xsi:type="dcterms:W3CDTF">2019-01-07T03:37:00Z</dcterms:modified>
</cp:coreProperties>
</file>