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0A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5F0ABA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F0ABA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ABA" w:rsidRDefault="005F0ABA" w:rsidP="005F0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1.Промышленные аварии с выбросом опасных веществ, пожары, взрывы, аварии на транспорте: железнодорожном, автомобильном, морском и речном –это...</w:t>
      </w:r>
    </w:p>
    <w:p w:rsidR="00BD0AF2" w:rsidRPr="00BD0AF2" w:rsidRDefault="00BD0AF2" w:rsidP="00BD0A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ЧС техногенного характера;</w:t>
      </w:r>
    </w:p>
    <w:p w:rsidR="00BD0AF2" w:rsidRPr="00BD0AF2" w:rsidRDefault="00BD0AF2" w:rsidP="00BD0A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происшествие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авиакатастрофа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бедствие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отключение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электричества.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2. Назови основные внешние причины возникновения ЧС.</w:t>
      </w:r>
    </w:p>
    <w:p w:rsidR="00BD0AF2" w:rsidRPr="00BD0AF2" w:rsidRDefault="00BD0AF2" w:rsidP="00BD0A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стихийные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бедствия;</w:t>
      </w:r>
    </w:p>
    <w:p w:rsidR="00BD0AF2" w:rsidRPr="00BD0AF2" w:rsidRDefault="00BD0AF2" w:rsidP="00BD0A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неожиданное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прекращение подачи электроэнергии, газа;</w:t>
      </w:r>
    </w:p>
    <w:p w:rsidR="00BD0AF2" w:rsidRPr="00BD0AF2" w:rsidRDefault="00BD0AF2" w:rsidP="00BD0A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терроризм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всё.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3. Что делать для защиты от отравляющих веществ при аварии?</w:t>
      </w:r>
    </w:p>
    <w:p w:rsidR="00BD0AF2" w:rsidRPr="00BD0AF2" w:rsidRDefault="00BD0AF2" w:rsidP="00BD0A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открыть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окна и двери;</w:t>
      </w:r>
    </w:p>
    <w:p w:rsidR="00BD0AF2" w:rsidRPr="00BD0AF2" w:rsidRDefault="00BD0AF2" w:rsidP="00BD0A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индивидуальных средств защиты и убежищ с изоляцией; </w:t>
      </w:r>
    </w:p>
    <w:p w:rsidR="00BD0AF2" w:rsidRPr="00BD0AF2" w:rsidRDefault="00BD0AF2" w:rsidP="00BD0A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спрятаться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на остановке;</w:t>
      </w:r>
    </w:p>
    <w:p w:rsidR="00BD0AF2" w:rsidRPr="00BD0AF2" w:rsidRDefault="00BD0AF2" w:rsidP="00BD0A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не делать; </w:t>
      </w:r>
    </w:p>
    <w:p w:rsidR="00BD0AF2" w:rsidRPr="00BD0AF2" w:rsidRDefault="00BD0AF2" w:rsidP="00BD0AF2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аварии безопасны.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4. Как характеризуют последствия катастрофы?</w:t>
      </w:r>
    </w:p>
    <w:p w:rsidR="00BD0AF2" w:rsidRPr="00BD0AF2" w:rsidRDefault="00BD0AF2" w:rsidP="00BD0A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погибших во время катастрофы;</w:t>
      </w:r>
    </w:p>
    <w:p w:rsidR="00BD0AF2" w:rsidRPr="00BD0AF2" w:rsidRDefault="00BD0AF2" w:rsidP="00BD0A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раненых;</w:t>
      </w:r>
    </w:p>
    <w:p w:rsidR="00BD0AF2" w:rsidRPr="00BD0AF2" w:rsidRDefault="00BD0AF2" w:rsidP="00BD0A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экономические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последствия;</w:t>
      </w:r>
    </w:p>
    <w:p w:rsidR="00BD0AF2" w:rsidRPr="00BD0AF2" w:rsidRDefault="00BD0AF2" w:rsidP="00BD0A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материальный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ущерб;</w:t>
      </w:r>
    </w:p>
    <w:p w:rsidR="00BD0AF2" w:rsidRPr="00BD0AF2" w:rsidRDefault="00BD0AF2" w:rsidP="00BD0AF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ответы верны.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 xml:space="preserve">5.Что должен уметь делать человек в случае автономного существования в 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условиях?</w:t>
      </w:r>
    </w:p>
    <w:p w:rsidR="00BD0AF2" w:rsidRPr="00BD0AF2" w:rsidRDefault="00BD0AF2" w:rsidP="00BD0A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действовать в различных природно-климатических условиях;</w:t>
      </w:r>
    </w:p>
    <w:p w:rsidR="00BD0AF2" w:rsidRPr="00BD0AF2" w:rsidRDefault="00BD0AF2" w:rsidP="00BD0A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танцевать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вертолётом;</w:t>
      </w:r>
    </w:p>
    <w:p w:rsidR="00BD0AF2" w:rsidRPr="00BD0AF2" w:rsidRDefault="00BD0AF2" w:rsidP="00BD0A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знаю.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6. Что должно входить в состав аварийной аптечки?</w:t>
      </w:r>
    </w:p>
    <w:p w:rsidR="00BD0AF2" w:rsidRPr="00BD0AF2" w:rsidRDefault="00BD0AF2" w:rsidP="00BD0A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стерильные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бинты, книги, рюкзак;</w:t>
      </w:r>
    </w:p>
    <w:p w:rsidR="00BD0AF2" w:rsidRPr="00BD0AF2" w:rsidRDefault="00BD0AF2" w:rsidP="00BD0A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бинт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, топор, сковорода;</w:t>
      </w:r>
    </w:p>
    <w:p w:rsidR="00BD0AF2" w:rsidRPr="00BD0AF2" w:rsidRDefault="00BD0AF2" w:rsidP="00BD0A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антибиотики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, салфетки, гвозди, молоток;</w:t>
      </w:r>
    </w:p>
    <w:p w:rsidR="00BD0AF2" w:rsidRDefault="00BD0AF2" w:rsidP="00C1527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перевязочные пакеты, простые инструменты (шприц, ножницы), жгут, бинты; </w:t>
      </w:r>
    </w:p>
    <w:p w:rsidR="00BD0AF2" w:rsidRPr="00BD0AF2" w:rsidRDefault="00BD0AF2" w:rsidP="00C1527D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ответы верны.</w:t>
      </w:r>
    </w:p>
    <w:p w:rsid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lastRenderedPageBreak/>
        <w:t>7. Повреждение тканей, вызванное воздействием низких температур – это…</w:t>
      </w:r>
    </w:p>
    <w:p w:rsidR="00BD0AF2" w:rsidRPr="00BD0AF2" w:rsidRDefault="00BD0AF2" w:rsidP="00BD0A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кровотечение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ушиб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отморожение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0AF2" w:rsidRPr="00BD0AF2" w:rsidRDefault="00BD0AF2" w:rsidP="00BD0A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перелом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гематома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8. При оказании первой медицинской помощи нужно:</w:t>
      </w:r>
    </w:p>
    <w:p w:rsidR="00BD0AF2" w:rsidRPr="00BD0AF2" w:rsidRDefault="00BD0AF2" w:rsidP="00BD0AF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унести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пострадавшего;</w:t>
      </w:r>
    </w:p>
    <w:p w:rsidR="00BD0AF2" w:rsidRPr="00BD0AF2" w:rsidRDefault="00BD0AF2" w:rsidP="00BD0AF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обработать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травмированные участки тела;</w:t>
      </w:r>
    </w:p>
    <w:p w:rsidR="00BD0AF2" w:rsidRPr="00BD0AF2" w:rsidRDefault="00BD0AF2" w:rsidP="00BD0AF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увезти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пострадавшего в больницу;</w:t>
      </w:r>
    </w:p>
    <w:p w:rsidR="00BD0AF2" w:rsidRPr="00BD0AF2" w:rsidRDefault="00BD0AF2" w:rsidP="00BD0AF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допустить травматический шок;</w:t>
      </w:r>
    </w:p>
    <w:p w:rsidR="00BD0AF2" w:rsidRPr="00BD0AF2" w:rsidRDefault="00BD0AF2" w:rsidP="00BD0AF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ответы верны.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9. Вести здоровый образ жизни помогают:</w:t>
      </w:r>
    </w:p>
    <w:p w:rsidR="00BD0AF2" w:rsidRPr="00BD0AF2" w:rsidRDefault="00BD0AF2" w:rsidP="00BD0AF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закаливание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физические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BD0AF2" w:rsidRPr="00BD0AF2" w:rsidRDefault="00BD0AF2" w:rsidP="00BD0AF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питание;</w:t>
      </w:r>
    </w:p>
    <w:p w:rsidR="00BD0AF2" w:rsidRPr="00BD0AF2" w:rsidRDefault="00BD0AF2" w:rsidP="00BD0AF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массаж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ответы верны.</w:t>
      </w: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10. Происшествие, возникшее в результате природной или техногенной ЧС с гибелью людей, либо непоправимые последствия объекта – это …</w:t>
      </w:r>
    </w:p>
    <w:p w:rsidR="00BD0AF2" w:rsidRPr="00BD0AF2" w:rsidRDefault="00BD0AF2" w:rsidP="00BD0AF2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катастрофа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несчастье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крушение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>;</w:t>
      </w:r>
    </w:p>
    <w:p w:rsidR="00BD0AF2" w:rsidRPr="00BD0AF2" w:rsidRDefault="00BD0AF2" w:rsidP="00BD0AF2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несчастный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случай;</w:t>
      </w:r>
    </w:p>
    <w:p w:rsidR="00BD0AF2" w:rsidRDefault="00BD0AF2" w:rsidP="00BD0AF2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стихийное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бедствие.</w:t>
      </w:r>
    </w:p>
    <w:p w:rsidR="00BD0AF2" w:rsidRPr="00BD0AF2" w:rsidRDefault="00BD0AF2" w:rsidP="00BD0AF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F2" w:rsidRPr="00BD0AF2" w:rsidRDefault="00BD0AF2" w:rsidP="00BD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F2">
        <w:rPr>
          <w:rFonts w:ascii="Times New Roman" w:hAnsi="Times New Roman" w:cs="Times New Roman"/>
          <w:sz w:val="24"/>
          <w:szCs w:val="24"/>
        </w:rPr>
        <w:t>11. Назови признаки отравления:</w:t>
      </w:r>
    </w:p>
    <w:p w:rsidR="00BD0AF2" w:rsidRPr="00BD0AF2" w:rsidRDefault="00BD0AF2" w:rsidP="00BD0AF2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рвота;</w:t>
      </w:r>
    </w:p>
    <w:p w:rsidR="00BD0AF2" w:rsidRPr="00BD0AF2" w:rsidRDefault="00BD0AF2" w:rsidP="00BD0AF2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головная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боль;</w:t>
      </w:r>
    </w:p>
    <w:p w:rsidR="00BD0AF2" w:rsidRPr="00BD0AF2" w:rsidRDefault="00BD0AF2" w:rsidP="00BD0AF2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боль в области живота;</w:t>
      </w:r>
    </w:p>
    <w:p w:rsidR="00BD0AF2" w:rsidRPr="00BD0AF2" w:rsidRDefault="00BD0AF2" w:rsidP="00BD0AF2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возможная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потеря сознания;</w:t>
      </w:r>
    </w:p>
    <w:p w:rsidR="00BD0AF2" w:rsidRPr="00BD0AF2" w:rsidRDefault="00BD0AF2" w:rsidP="00BD0AF2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A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BD0AF2">
        <w:rPr>
          <w:rFonts w:ascii="Times New Roman" w:hAnsi="Times New Roman" w:cs="Times New Roman"/>
          <w:sz w:val="24"/>
          <w:szCs w:val="24"/>
        </w:rPr>
        <w:t xml:space="preserve"> ответы верны.</w:t>
      </w:r>
      <w:bookmarkStart w:id="0" w:name="_GoBack"/>
      <w:bookmarkEnd w:id="0"/>
    </w:p>
    <w:sectPr w:rsidR="00BD0AF2" w:rsidRPr="00BD0AF2" w:rsidSect="00BD0AF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39E"/>
    <w:multiLevelType w:val="hybridMultilevel"/>
    <w:tmpl w:val="940E7EC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421D5"/>
    <w:multiLevelType w:val="hybridMultilevel"/>
    <w:tmpl w:val="3F70357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7B53"/>
    <w:multiLevelType w:val="hybridMultilevel"/>
    <w:tmpl w:val="F5208D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514FA7"/>
    <w:multiLevelType w:val="hybridMultilevel"/>
    <w:tmpl w:val="1B1C669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DF7DDC"/>
    <w:multiLevelType w:val="hybridMultilevel"/>
    <w:tmpl w:val="83A61C7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B52E0"/>
    <w:multiLevelType w:val="hybridMultilevel"/>
    <w:tmpl w:val="3EB2B9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62A12"/>
    <w:multiLevelType w:val="hybridMultilevel"/>
    <w:tmpl w:val="5C8A72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7AEC"/>
    <w:multiLevelType w:val="hybridMultilevel"/>
    <w:tmpl w:val="F8EAF32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F55C4"/>
    <w:multiLevelType w:val="hybridMultilevel"/>
    <w:tmpl w:val="FA02C4A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1A725D"/>
    <w:multiLevelType w:val="hybridMultilevel"/>
    <w:tmpl w:val="567894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71A5E"/>
    <w:multiLevelType w:val="hybridMultilevel"/>
    <w:tmpl w:val="8E5CF8E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5014E7"/>
    <w:multiLevelType w:val="hybridMultilevel"/>
    <w:tmpl w:val="47F612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33B17"/>
    <w:multiLevelType w:val="hybridMultilevel"/>
    <w:tmpl w:val="4796A5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8533A"/>
    <w:multiLevelType w:val="hybridMultilevel"/>
    <w:tmpl w:val="61545FB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207E38"/>
    <w:multiLevelType w:val="hybridMultilevel"/>
    <w:tmpl w:val="19B20E3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504A45"/>
    <w:multiLevelType w:val="hybridMultilevel"/>
    <w:tmpl w:val="155CAE1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80015"/>
    <w:multiLevelType w:val="hybridMultilevel"/>
    <w:tmpl w:val="C50C0AC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3432C"/>
    <w:multiLevelType w:val="hybridMultilevel"/>
    <w:tmpl w:val="67DA91C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06126C"/>
    <w:multiLevelType w:val="hybridMultilevel"/>
    <w:tmpl w:val="C8A4B7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177533"/>
    <w:multiLevelType w:val="hybridMultilevel"/>
    <w:tmpl w:val="E2B6185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450C50"/>
    <w:multiLevelType w:val="hybridMultilevel"/>
    <w:tmpl w:val="3A8ED0E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63CDD"/>
    <w:multiLevelType w:val="hybridMultilevel"/>
    <w:tmpl w:val="6A0604D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F971E3"/>
    <w:multiLevelType w:val="hybridMultilevel"/>
    <w:tmpl w:val="A0F204A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E27ED7"/>
    <w:multiLevelType w:val="hybridMultilevel"/>
    <w:tmpl w:val="EC0C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E0D05"/>
    <w:multiLevelType w:val="hybridMultilevel"/>
    <w:tmpl w:val="52FCE8A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76C55"/>
    <w:multiLevelType w:val="hybridMultilevel"/>
    <w:tmpl w:val="66D8EAA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87F8B"/>
    <w:multiLevelType w:val="hybridMultilevel"/>
    <w:tmpl w:val="9F0C019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167488"/>
    <w:multiLevelType w:val="hybridMultilevel"/>
    <w:tmpl w:val="D306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319C6"/>
    <w:multiLevelType w:val="hybridMultilevel"/>
    <w:tmpl w:val="129A24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19D1"/>
    <w:multiLevelType w:val="hybridMultilevel"/>
    <w:tmpl w:val="1B40E9B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B27E25"/>
    <w:multiLevelType w:val="hybridMultilevel"/>
    <w:tmpl w:val="645441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56AC"/>
    <w:multiLevelType w:val="hybridMultilevel"/>
    <w:tmpl w:val="8DA2148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92BE1"/>
    <w:multiLevelType w:val="hybridMultilevel"/>
    <w:tmpl w:val="413045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6E26D0"/>
    <w:multiLevelType w:val="hybridMultilevel"/>
    <w:tmpl w:val="47F038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A1592"/>
    <w:multiLevelType w:val="hybridMultilevel"/>
    <w:tmpl w:val="8F18F2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670C9"/>
    <w:multiLevelType w:val="hybridMultilevel"/>
    <w:tmpl w:val="5224AC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427CB"/>
    <w:multiLevelType w:val="hybridMultilevel"/>
    <w:tmpl w:val="8BD4C8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25"/>
  </w:num>
  <w:num w:numId="5">
    <w:abstractNumId w:val="29"/>
  </w:num>
  <w:num w:numId="6">
    <w:abstractNumId w:val="18"/>
  </w:num>
  <w:num w:numId="7">
    <w:abstractNumId w:val="10"/>
  </w:num>
  <w:num w:numId="8">
    <w:abstractNumId w:val="4"/>
  </w:num>
  <w:num w:numId="9">
    <w:abstractNumId w:val="8"/>
  </w:num>
  <w:num w:numId="10">
    <w:abstractNumId w:val="32"/>
  </w:num>
  <w:num w:numId="11">
    <w:abstractNumId w:val="14"/>
  </w:num>
  <w:num w:numId="12">
    <w:abstractNumId w:val="22"/>
  </w:num>
  <w:num w:numId="13">
    <w:abstractNumId w:val="13"/>
  </w:num>
  <w:num w:numId="14">
    <w:abstractNumId w:val="27"/>
  </w:num>
  <w:num w:numId="15">
    <w:abstractNumId w:val="0"/>
  </w:num>
  <w:num w:numId="16">
    <w:abstractNumId w:val="21"/>
  </w:num>
  <w:num w:numId="17">
    <w:abstractNumId w:val="3"/>
  </w:num>
  <w:num w:numId="18">
    <w:abstractNumId w:val="17"/>
  </w:num>
  <w:num w:numId="19">
    <w:abstractNumId w:val="20"/>
  </w:num>
  <w:num w:numId="20">
    <w:abstractNumId w:val="19"/>
  </w:num>
  <w:num w:numId="21">
    <w:abstractNumId w:val="31"/>
  </w:num>
  <w:num w:numId="22">
    <w:abstractNumId w:val="2"/>
  </w:num>
  <w:num w:numId="23">
    <w:abstractNumId w:val="7"/>
  </w:num>
  <w:num w:numId="24">
    <w:abstractNumId w:val="16"/>
  </w:num>
  <w:num w:numId="25">
    <w:abstractNumId w:val="34"/>
  </w:num>
  <w:num w:numId="26">
    <w:abstractNumId w:val="12"/>
  </w:num>
  <w:num w:numId="27">
    <w:abstractNumId w:val="5"/>
  </w:num>
  <w:num w:numId="28">
    <w:abstractNumId w:val="30"/>
  </w:num>
  <w:num w:numId="29">
    <w:abstractNumId w:val="6"/>
  </w:num>
  <w:num w:numId="30">
    <w:abstractNumId w:val="11"/>
  </w:num>
  <w:num w:numId="31">
    <w:abstractNumId w:val="28"/>
  </w:num>
  <w:num w:numId="32">
    <w:abstractNumId w:val="33"/>
  </w:num>
  <w:num w:numId="33">
    <w:abstractNumId w:val="9"/>
  </w:num>
  <w:num w:numId="34">
    <w:abstractNumId w:val="24"/>
  </w:num>
  <w:num w:numId="35">
    <w:abstractNumId w:val="1"/>
  </w:num>
  <w:num w:numId="36">
    <w:abstractNumId w:val="35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02118"/>
    <w:rsid w:val="000A23FA"/>
    <w:rsid w:val="00181770"/>
    <w:rsid w:val="00205B61"/>
    <w:rsid w:val="004D285E"/>
    <w:rsid w:val="00503446"/>
    <w:rsid w:val="00544B21"/>
    <w:rsid w:val="005650F5"/>
    <w:rsid w:val="0056590A"/>
    <w:rsid w:val="005F0ABA"/>
    <w:rsid w:val="006E5C47"/>
    <w:rsid w:val="007A459A"/>
    <w:rsid w:val="008417CE"/>
    <w:rsid w:val="009E4121"/>
    <w:rsid w:val="00A15500"/>
    <w:rsid w:val="00A35A95"/>
    <w:rsid w:val="00A67BDC"/>
    <w:rsid w:val="00B71F85"/>
    <w:rsid w:val="00BD0AF2"/>
    <w:rsid w:val="00C177C2"/>
    <w:rsid w:val="00C42930"/>
    <w:rsid w:val="00C5205A"/>
    <w:rsid w:val="00CA51DB"/>
    <w:rsid w:val="00CB4EC0"/>
    <w:rsid w:val="00CD33BB"/>
    <w:rsid w:val="00D3370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EB28-AA2A-487B-A5B0-C87D26C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2014-10-02T11:12:00Z</dcterms:created>
  <dcterms:modified xsi:type="dcterms:W3CDTF">2019-01-07T07:54:00Z</dcterms:modified>
</cp:coreProperties>
</file>