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161147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A52C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EA553F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78F6">
        <w:rPr>
          <w:rFonts w:ascii="Times New Roman" w:hAnsi="Times New Roman" w:cs="Times New Roman"/>
          <w:b/>
          <w:sz w:val="28"/>
          <w:szCs w:val="28"/>
        </w:rPr>
        <w:t>8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Pr="00B26BDF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6BDF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Pr="00B26BDF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964BDA" w:rsidRPr="00B26BDF" w:rsidTr="00785265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DF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D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D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D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D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D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D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D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D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64BDA" w:rsidRPr="00B26BDF" w:rsidTr="0078526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DA" w:rsidRPr="00B26BDF" w:rsidRDefault="00964BD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553F" w:rsidRPr="00964BDA" w:rsidRDefault="00EA553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64BDA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Информацию, достаточную для решения поставленной задачи, называют:</w:t>
      </w:r>
    </w:p>
    <w:p w:rsidR="00FE78F6" w:rsidRPr="00964BDA" w:rsidRDefault="00FE78F6" w:rsidP="00FE78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полезной</w:t>
      </w:r>
    </w:p>
    <w:p w:rsidR="00FE78F6" w:rsidRPr="00964BDA" w:rsidRDefault="00FE78F6" w:rsidP="00FE78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актуальной</w:t>
      </w:r>
    </w:p>
    <w:p w:rsidR="00FE78F6" w:rsidRPr="00964BDA" w:rsidRDefault="00FE78F6" w:rsidP="00FE78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полной</w:t>
      </w:r>
    </w:p>
    <w:p w:rsidR="00FE78F6" w:rsidRPr="00964BDA" w:rsidRDefault="00FE78F6" w:rsidP="00FE78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понятной</w:t>
      </w: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64BDA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Информацию, изложенную на доступном для получателя языке называют:</w:t>
      </w:r>
    </w:p>
    <w:p w:rsidR="00FE78F6" w:rsidRPr="00964BDA" w:rsidRDefault="00FE78F6" w:rsidP="00FE78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полезной</w:t>
      </w:r>
    </w:p>
    <w:p w:rsidR="00FE78F6" w:rsidRPr="00964BDA" w:rsidRDefault="00FE78F6" w:rsidP="00FE78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достоверной</w:t>
      </w:r>
    </w:p>
    <w:p w:rsidR="00FE78F6" w:rsidRPr="00964BDA" w:rsidRDefault="00FE78F6" w:rsidP="00FE78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полной</w:t>
      </w:r>
    </w:p>
    <w:p w:rsidR="00FE78F6" w:rsidRPr="00964BDA" w:rsidRDefault="00FE78F6" w:rsidP="00FE78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понятной</w:t>
      </w: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64BDA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Информацию, существенную и важную в настоящий момент, называют:</w:t>
      </w:r>
    </w:p>
    <w:p w:rsidR="00FE78F6" w:rsidRPr="00964BDA" w:rsidRDefault="00FE78F6" w:rsidP="00FE78F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полезной</w:t>
      </w:r>
    </w:p>
    <w:p w:rsidR="00FE78F6" w:rsidRPr="00964BDA" w:rsidRDefault="00FE78F6" w:rsidP="00FE78F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актуальной</w:t>
      </w:r>
    </w:p>
    <w:p w:rsidR="00FE78F6" w:rsidRPr="00964BDA" w:rsidRDefault="00FE78F6" w:rsidP="00FE78F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объективной</w:t>
      </w:r>
    </w:p>
    <w:p w:rsidR="00FE78F6" w:rsidRPr="00964BDA" w:rsidRDefault="00FE78F6" w:rsidP="00FE78F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достоверной</w:t>
      </w: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64BDA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Наибольший объем информации человек получает при помощи:</w:t>
      </w:r>
    </w:p>
    <w:p w:rsidR="00FE78F6" w:rsidRPr="00964BDA" w:rsidRDefault="00FE78F6" w:rsidP="00FE78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органов осязания</w:t>
      </w:r>
    </w:p>
    <w:p w:rsidR="00FE78F6" w:rsidRPr="00964BDA" w:rsidRDefault="00FE78F6" w:rsidP="00FE78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органов зрения</w:t>
      </w:r>
    </w:p>
    <w:p w:rsidR="00FE78F6" w:rsidRPr="00964BDA" w:rsidRDefault="00FE78F6" w:rsidP="00FE78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органов обоняния</w:t>
      </w:r>
    </w:p>
    <w:p w:rsidR="00FE78F6" w:rsidRPr="00964BDA" w:rsidRDefault="00FE78F6" w:rsidP="00FE78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органов слуха</w:t>
      </w: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64BDA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Тактильную информацию человек получает посредством:</w:t>
      </w:r>
    </w:p>
    <w:p w:rsidR="00FE78F6" w:rsidRPr="00964BDA" w:rsidRDefault="00FE78F6" w:rsidP="00FE78F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органов осязания</w:t>
      </w:r>
    </w:p>
    <w:p w:rsidR="00FE78F6" w:rsidRPr="00964BDA" w:rsidRDefault="00FE78F6" w:rsidP="00FE78F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термометра</w:t>
      </w:r>
    </w:p>
    <w:p w:rsidR="00FE78F6" w:rsidRPr="00964BDA" w:rsidRDefault="00FE78F6" w:rsidP="00FE78F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органов обоняния</w:t>
      </w:r>
    </w:p>
    <w:p w:rsidR="00FE78F6" w:rsidRPr="00964BDA" w:rsidRDefault="00FE78F6" w:rsidP="00FE78F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органов слуха</w:t>
      </w: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64BDA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К формальным языкам можно отнести:</w:t>
      </w:r>
    </w:p>
    <w:p w:rsidR="00FE78F6" w:rsidRPr="00964BDA" w:rsidRDefault="00FE78F6" w:rsidP="00FE78F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русский язык</w:t>
      </w:r>
    </w:p>
    <w:p w:rsidR="00FE78F6" w:rsidRPr="00964BDA" w:rsidRDefault="00FE78F6" w:rsidP="00FE78F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китайский язык</w:t>
      </w:r>
    </w:p>
    <w:p w:rsidR="00FE78F6" w:rsidRPr="00964BDA" w:rsidRDefault="00FE78F6" w:rsidP="00FE78F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язык программирования</w:t>
      </w:r>
    </w:p>
    <w:p w:rsidR="00FE78F6" w:rsidRPr="00964BDA" w:rsidRDefault="00FE78F6" w:rsidP="00FE78F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язык жестов</w:t>
      </w: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64BDA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lastRenderedPageBreak/>
        <w:t>Кто или что является источником и приемником информации в следующей ситуации: Вася собирается переходить перекресток, регулируемый светофором?</w:t>
      </w:r>
    </w:p>
    <w:p w:rsidR="00FE78F6" w:rsidRPr="00964BDA" w:rsidRDefault="00FE78F6" w:rsidP="00FE78F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Вася - источник, светофор - приемник</w:t>
      </w:r>
    </w:p>
    <w:p w:rsidR="00FE78F6" w:rsidRPr="00964BDA" w:rsidRDefault="00FE78F6" w:rsidP="00FE78F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Вася - приемник, светофор - источник</w:t>
      </w:r>
    </w:p>
    <w:p w:rsidR="00FE78F6" w:rsidRPr="00964BDA" w:rsidRDefault="00FE78F6" w:rsidP="00FE78F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Вася - приемник, светофор - приемник</w:t>
      </w:r>
    </w:p>
    <w:p w:rsidR="00FE78F6" w:rsidRPr="00964BDA" w:rsidRDefault="00FE78F6" w:rsidP="00FE78F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другой ответ</w:t>
      </w: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64BDA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Кто или что является источником и приемником информации в следующей ситуации: Катя слушает прогноз погоды по телевизору</w:t>
      </w:r>
    </w:p>
    <w:p w:rsidR="00FE78F6" w:rsidRPr="00964BDA" w:rsidRDefault="00FE78F6" w:rsidP="00FE78F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Катя - источник, телевизор - приемник</w:t>
      </w:r>
    </w:p>
    <w:p w:rsidR="00FE78F6" w:rsidRPr="00964BDA" w:rsidRDefault="00FE78F6" w:rsidP="00FE78F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Катя - приемник, телевизор - источник</w:t>
      </w:r>
    </w:p>
    <w:p w:rsidR="00FE78F6" w:rsidRPr="00964BDA" w:rsidRDefault="00FE78F6" w:rsidP="00FE78F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Катя - источник, телевизор - источник</w:t>
      </w:r>
    </w:p>
    <w:p w:rsidR="00FE78F6" w:rsidRPr="00964BDA" w:rsidRDefault="00FE78F6" w:rsidP="00FE78F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другой ответ</w:t>
      </w: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64BDA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Операционные системы представляют собой программные продукты, входящие в состав:</w:t>
      </w:r>
    </w:p>
    <w:p w:rsidR="00FE78F6" w:rsidRPr="00964BDA" w:rsidRDefault="00FE78F6" w:rsidP="00FE78F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прикладного программного обеспечения</w:t>
      </w:r>
    </w:p>
    <w:p w:rsidR="00FE78F6" w:rsidRPr="00964BDA" w:rsidRDefault="00FE78F6" w:rsidP="00FE78F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системного программного обеспечения</w:t>
      </w:r>
    </w:p>
    <w:p w:rsidR="00FE78F6" w:rsidRPr="00964BDA" w:rsidRDefault="00FE78F6" w:rsidP="00FE78F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системы управления базами данных</w:t>
      </w:r>
    </w:p>
    <w:p w:rsidR="00FE78F6" w:rsidRPr="00964BDA" w:rsidRDefault="00FE78F6" w:rsidP="00FE78F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систем программирования</w:t>
      </w: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64BDA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В прикладное программное обеспечение входят:</w:t>
      </w:r>
    </w:p>
    <w:p w:rsidR="00FE78F6" w:rsidRPr="00964BDA" w:rsidRDefault="00FE78F6" w:rsidP="00FE78F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языки программирования</w:t>
      </w:r>
    </w:p>
    <w:p w:rsidR="00FE78F6" w:rsidRPr="00964BDA" w:rsidRDefault="00FE78F6" w:rsidP="00FE78F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операционные системы</w:t>
      </w:r>
    </w:p>
    <w:p w:rsidR="00FE78F6" w:rsidRPr="00964BDA" w:rsidRDefault="00FE78F6" w:rsidP="00FE78F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совокупность всех программ, установленных на компьютере</w:t>
      </w:r>
    </w:p>
    <w:p w:rsidR="00FE78F6" w:rsidRPr="00964BDA" w:rsidRDefault="00FE78F6" w:rsidP="00FE78F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текстовые редакторы</w:t>
      </w: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64BDA">
        <w:rPr>
          <w:rFonts w:ascii="Times New Roman" w:hAnsi="Times New Roman" w:cs="Times New Roman"/>
          <w:b/>
          <w:sz w:val="24"/>
          <w:szCs w:val="28"/>
        </w:rPr>
        <w:t>Вопрос № 11</w:t>
      </w: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Программой-архиватором называют:</w:t>
      </w:r>
    </w:p>
    <w:p w:rsidR="00FE78F6" w:rsidRPr="00964BDA" w:rsidRDefault="00FE78F6" w:rsidP="00FE78F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Компилятор</w:t>
      </w:r>
    </w:p>
    <w:p w:rsidR="00FE78F6" w:rsidRPr="00964BDA" w:rsidRDefault="00FE78F6" w:rsidP="00FE78F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программу для уменьшения информационного объема (сжатия) файлов</w:t>
      </w:r>
    </w:p>
    <w:p w:rsidR="00FE78F6" w:rsidRPr="00964BDA" w:rsidRDefault="00FE78F6" w:rsidP="00FE78F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систему управления базами данных</w:t>
      </w:r>
    </w:p>
    <w:p w:rsidR="00FE78F6" w:rsidRPr="00964BDA" w:rsidRDefault="00FE78F6" w:rsidP="00FE78F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программу резервного копирования файлов</w:t>
      </w: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64BDA">
        <w:rPr>
          <w:rFonts w:ascii="Times New Roman" w:hAnsi="Times New Roman" w:cs="Times New Roman"/>
          <w:b/>
          <w:sz w:val="24"/>
          <w:szCs w:val="28"/>
        </w:rPr>
        <w:t>Вопрос № 12</w:t>
      </w:r>
    </w:p>
    <w:p w:rsidR="00FE78F6" w:rsidRPr="00964BDA" w:rsidRDefault="00FE78F6" w:rsidP="00FE78F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На каком расстоянии от монитора должен работать ученик за компьютером?</w:t>
      </w:r>
    </w:p>
    <w:p w:rsidR="00FE78F6" w:rsidRPr="00964BDA" w:rsidRDefault="00FE78F6" w:rsidP="00FE78F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15-20 см</w:t>
      </w:r>
    </w:p>
    <w:p w:rsidR="00FE78F6" w:rsidRPr="00964BDA" w:rsidRDefault="00FE78F6" w:rsidP="00FE78F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50-70 см</w:t>
      </w:r>
    </w:p>
    <w:p w:rsidR="00FE78F6" w:rsidRPr="00964BDA" w:rsidRDefault="00FE78F6" w:rsidP="00FE78F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Меньше 40 см</w:t>
      </w:r>
    </w:p>
    <w:p w:rsidR="00FE78F6" w:rsidRPr="00964BDA" w:rsidRDefault="00FE78F6" w:rsidP="00FE78F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4BDA">
        <w:rPr>
          <w:rFonts w:ascii="Times New Roman" w:hAnsi="Times New Roman" w:cs="Times New Roman"/>
          <w:sz w:val="24"/>
          <w:szCs w:val="28"/>
        </w:rPr>
        <w:t>90-110 см</w:t>
      </w:r>
    </w:p>
    <w:sectPr w:rsidR="00FE78F6" w:rsidRPr="0096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1BA3"/>
    <w:multiLevelType w:val="hybridMultilevel"/>
    <w:tmpl w:val="CF440CC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7675"/>
    <w:multiLevelType w:val="hybridMultilevel"/>
    <w:tmpl w:val="61F8F01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076A"/>
    <w:multiLevelType w:val="hybridMultilevel"/>
    <w:tmpl w:val="162E639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5299C"/>
    <w:multiLevelType w:val="hybridMultilevel"/>
    <w:tmpl w:val="FC7022B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06831"/>
    <w:multiLevelType w:val="hybridMultilevel"/>
    <w:tmpl w:val="BAB64B5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35F4F"/>
    <w:multiLevelType w:val="hybridMultilevel"/>
    <w:tmpl w:val="5666FA8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25496"/>
    <w:multiLevelType w:val="hybridMultilevel"/>
    <w:tmpl w:val="8D3E164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935E2"/>
    <w:multiLevelType w:val="hybridMultilevel"/>
    <w:tmpl w:val="D5A6BBE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A6BB3"/>
    <w:multiLevelType w:val="hybridMultilevel"/>
    <w:tmpl w:val="152EE1E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84584"/>
    <w:multiLevelType w:val="hybridMultilevel"/>
    <w:tmpl w:val="2B70E92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207F2"/>
    <w:multiLevelType w:val="hybridMultilevel"/>
    <w:tmpl w:val="0A526D2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4242B"/>
    <w:multiLevelType w:val="hybridMultilevel"/>
    <w:tmpl w:val="9A10EF8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D7F8E"/>
    <w:multiLevelType w:val="hybridMultilevel"/>
    <w:tmpl w:val="9520544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91E6D"/>
    <w:multiLevelType w:val="hybridMultilevel"/>
    <w:tmpl w:val="CB10D04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959F5"/>
    <w:multiLevelType w:val="hybridMultilevel"/>
    <w:tmpl w:val="842C30E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13"/>
  </w:num>
  <w:num w:numId="7">
    <w:abstractNumId w:val="5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2"/>
  </w:num>
  <w:num w:numId="13">
    <w:abstractNumId w:val="8"/>
  </w:num>
  <w:num w:numId="14">
    <w:abstractNumId w:val="14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20714"/>
    <w:rsid w:val="000E5834"/>
    <w:rsid w:val="00161147"/>
    <w:rsid w:val="001A52C4"/>
    <w:rsid w:val="00217206"/>
    <w:rsid w:val="00484B9C"/>
    <w:rsid w:val="005F49F4"/>
    <w:rsid w:val="00606414"/>
    <w:rsid w:val="006E127C"/>
    <w:rsid w:val="0071391B"/>
    <w:rsid w:val="00761D60"/>
    <w:rsid w:val="007901CC"/>
    <w:rsid w:val="0093584D"/>
    <w:rsid w:val="00964BDA"/>
    <w:rsid w:val="00A53B4F"/>
    <w:rsid w:val="00B26BDF"/>
    <w:rsid w:val="00B80C9A"/>
    <w:rsid w:val="00C33AF4"/>
    <w:rsid w:val="00D108F4"/>
    <w:rsid w:val="00EA553F"/>
    <w:rsid w:val="00ED42E2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A3EBA-5931-4DE9-A5DB-3B53C992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2014-10-01T13:22:00Z</dcterms:created>
  <dcterms:modified xsi:type="dcterms:W3CDTF">2018-04-05T11:45:00Z</dcterms:modified>
</cp:coreProperties>
</file>